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20"/>
        <w:gridCol w:w="1630"/>
      </w:tblGrid>
      <w:tr w:rsidR="0091707F" w:rsidRPr="0091707F" w:rsidTr="0091707F"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1707F" w:rsidRPr="0091707F" w:rsidRDefault="0091707F" w:rsidP="0091707F">
            <w:pPr>
              <w:spacing w:after="0" w:line="240" w:lineRule="atLeast"/>
              <w:jc w:val="center"/>
              <w:textAlignment w:val="baseline"/>
              <w:outlineLvl w:val="0"/>
              <w:rPr>
                <w:rFonts w:ascii="Helvetica" w:eastAsia="Times New Roman" w:hAnsi="Helvetica" w:cs="Helvetica"/>
                <w:b/>
                <w:bCs/>
                <w:caps/>
                <w:color w:val="444444"/>
                <w:kern w:val="36"/>
                <w:sz w:val="21"/>
                <w:szCs w:val="21"/>
                <w:lang w:eastAsia="ru-RU"/>
              </w:rPr>
            </w:pPr>
            <w:r w:rsidRPr="0091707F">
              <w:rPr>
                <w:rFonts w:ascii="Helvetica" w:eastAsia="Times New Roman" w:hAnsi="Helvetica" w:cs="Helvetica"/>
                <w:b/>
                <w:bCs/>
                <w:caps/>
                <w:color w:val="444444"/>
                <w:kern w:val="36"/>
                <w:sz w:val="21"/>
                <w:szCs w:val="21"/>
                <w:lang w:eastAsia="ru-RU"/>
              </w:rPr>
              <w:t>ОБРАЗЕЦ ЖАЛОБЫ В СУД:</w:t>
            </w:r>
            <w:r w:rsidRPr="0091707F">
              <w:rPr>
                <w:rFonts w:ascii="Helvetica" w:eastAsia="Times New Roman" w:hAnsi="Helvetica" w:cs="Helvetica"/>
                <w:b/>
                <w:bCs/>
                <w:caps/>
                <w:color w:val="444444"/>
                <w:kern w:val="36"/>
                <w:sz w:val="21"/>
                <w:szCs w:val="21"/>
                <w:lang w:eastAsia="ru-RU"/>
              </w:rPr>
              <w:br/>
              <w:t>ПРОЕЗД НА ЗАПРЕЩАЮЩИЙ СИГНАЛ СВЕТОФОРА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707F" w:rsidRPr="0091707F" w:rsidRDefault="0091707F" w:rsidP="0091707F">
            <w:pPr>
              <w:spacing w:after="0" w:line="195" w:lineRule="atLeast"/>
              <w:jc w:val="right"/>
              <w:textAlignment w:val="baseline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</w:pPr>
            <w:hyperlink r:id="rId4" w:history="1">
              <w:r w:rsidRPr="0091707F">
                <w:rPr>
                  <w:rFonts w:ascii="Helvetica" w:eastAsia="Times New Roman" w:hAnsi="Helvetica" w:cs="Helvetica"/>
                  <w:color w:val="444444"/>
                  <w:sz w:val="20"/>
                  <w:u w:val="single"/>
                  <w:lang w:eastAsia="ru-RU"/>
                </w:rPr>
                <w:t>Неправомерные действия сотрудника ГИБДД</w:t>
              </w:r>
            </w:hyperlink>
          </w:p>
        </w:tc>
      </w:tr>
    </w:tbl>
    <w:p w:rsidR="0091707F" w:rsidRPr="0091707F" w:rsidRDefault="0091707F" w:rsidP="0091707F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proofErr w:type="gramStart"/>
      <w:r w:rsidRPr="0091707F">
        <w:rPr>
          <w:rFonts w:ascii="Helvetica" w:eastAsia="Times New Roman" w:hAnsi="Helvetica" w:cs="Helvetica"/>
          <w:color w:val="0451A5"/>
          <w:sz w:val="20"/>
          <w:lang w:eastAsia="ru-RU"/>
        </w:rPr>
        <w:t>Синим цветом</w:t>
      </w:r>
      <w:r w:rsidRPr="0091707F">
        <w:rPr>
          <w:rFonts w:ascii="Helvetica" w:eastAsia="Times New Roman" w:hAnsi="Helvetica" w:cs="Helvetica"/>
          <w:color w:val="444444"/>
          <w:sz w:val="20"/>
          <w:lang w:eastAsia="ru-RU"/>
        </w:rPr>
        <w:t> </w:t>
      </w:r>
      <w:r w:rsidRPr="0091707F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выделен</w:t>
      </w:r>
      <w:proofErr w:type="gramEnd"/>
      <w:r w:rsidRPr="0091707F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текст, содержание которого зависит от ситуации.</w:t>
      </w:r>
    </w:p>
    <w:p w:rsidR="0091707F" w:rsidRPr="0091707F" w:rsidRDefault="0091707F" w:rsidP="0091707F">
      <w:pPr>
        <w:spacing w:after="0" w:line="240" w:lineRule="auto"/>
        <w:ind w:left="3000" w:right="3000"/>
        <w:jc w:val="right"/>
        <w:textAlignment w:val="baseline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91707F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В:</w:t>
      </w:r>
      <w:r w:rsidRPr="0091707F">
        <w:rPr>
          <w:rFonts w:ascii="Helvetica" w:eastAsia="Times New Roman" w:hAnsi="Helvetica" w:cs="Helvetica"/>
          <w:color w:val="444444"/>
          <w:sz w:val="20"/>
          <w:lang w:eastAsia="ru-RU"/>
        </w:rPr>
        <w:t> </w:t>
      </w:r>
      <w:r w:rsidRPr="0091707F">
        <w:rPr>
          <w:rFonts w:ascii="Helvetica" w:eastAsia="Times New Roman" w:hAnsi="Helvetica" w:cs="Helvetica"/>
          <w:color w:val="0451A5"/>
          <w:sz w:val="20"/>
          <w:lang w:eastAsia="ru-RU"/>
        </w:rPr>
        <w:t>(название суда и адрес)</w:t>
      </w:r>
      <w:r w:rsidRPr="0091707F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br/>
        <w:t>Заявитель:</w:t>
      </w:r>
      <w:r w:rsidRPr="0091707F">
        <w:rPr>
          <w:rFonts w:ascii="Helvetica" w:eastAsia="Times New Roman" w:hAnsi="Helvetica" w:cs="Helvetica"/>
          <w:color w:val="444444"/>
          <w:sz w:val="20"/>
          <w:lang w:eastAsia="ru-RU"/>
        </w:rPr>
        <w:t> </w:t>
      </w:r>
      <w:r w:rsidRPr="0091707F">
        <w:rPr>
          <w:rFonts w:ascii="Helvetica" w:eastAsia="Times New Roman" w:hAnsi="Helvetica" w:cs="Helvetica"/>
          <w:color w:val="0451A5"/>
          <w:sz w:val="20"/>
          <w:lang w:eastAsia="ru-RU"/>
        </w:rPr>
        <w:t>(ФИО и адрес)</w:t>
      </w:r>
    </w:p>
    <w:p w:rsidR="0091707F" w:rsidRPr="0091707F" w:rsidRDefault="0091707F" w:rsidP="0091707F">
      <w:pPr>
        <w:spacing w:after="15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</w:pPr>
    </w:p>
    <w:p w:rsidR="0091707F" w:rsidRPr="0091707F" w:rsidRDefault="0091707F" w:rsidP="0091707F">
      <w:pPr>
        <w:spacing w:after="15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</w:pPr>
    </w:p>
    <w:p w:rsidR="0091707F" w:rsidRPr="0091707F" w:rsidRDefault="0091707F" w:rsidP="0091707F">
      <w:pPr>
        <w:spacing w:after="15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</w:pPr>
    </w:p>
    <w:p w:rsidR="0091707F" w:rsidRPr="0091707F" w:rsidRDefault="0091707F" w:rsidP="0091707F">
      <w:pPr>
        <w:spacing w:after="15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</w:pPr>
    </w:p>
    <w:p w:rsidR="0091707F" w:rsidRPr="0091707F" w:rsidRDefault="0091707F" w:rsidP="0091707F">
      <w:pPr>
        <w:spacing w:after="15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</w:pPr>
      <w:r w:rsidRPr="0091707F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ЖАЛОБА</w:t>
      </w:r>
      <w:r w:rsidRPr="0091707F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br/>
        <w:t>на постановление ГИБДД по делу об административном правонарушении</w:t>
      </w:r>
    </w:p>
    <w:p w:rsidR="0091707F" w:rsidRPr="0091707F" w:rsidRDefault="0091707F" w:rsidP="0091707F">
      <w:pPr>
        <w:spacing w:after="75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91707F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О признании незаконным и отмене Постановления 00 AA 000000 от 20.07.2014 г. «О наложении </w:t>
      </w:r>
      <w:proofErr w:type="spellStart"/>
      <w:proofErr w:type="gramStart"/>
      <w:r w:rsidRPr="0091707F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администра</w:t>
      </w:r>
      <w:proofErr w:type="spellEnd"/>
      <w:r w:rsidRPr="0091707F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</w:t>
      </w:r>
      <w:proofErr w:type="spellStart"/>
      <w:r w:rsidRPr="0091707F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тивного</w:t>
      </w:r>
      <w:proofErr w:type="spellEnd"/>
      <w:proofErr w:type="gramEnd"/>
      <w:r w:rsidRPr="0091707F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взыскания за нарушение Правил дорожного движения РФ», закрытии производства по делу об административном правонарушении.</w:t>
      </w:r>
    </w:p>
    <w:p w:rsidR="0091707F" w:rsidRPr="0091707F" w:rsidRDefault="0091707F" w:rsidP="0091707F">
      <w:pPr>
        <w:spacing w:after="75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91707F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Эта жалоба подлежит рассмотрению в судах на основании ст. 30.1 </w:t>
      </w:r>
      <w:proofErr w:type="spellStart"/>
      <w:r w:rsidRPr="0091707F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КоАП</w:t>
      </w:r>
      <w:proofErr w:type="spellEnd"/>
      <w:r w:rsidRPr="0091707F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РФ, которая прямо предусматривает право лица обжаловать в районный суд постановление органов государственной власти и должностных лиц, к которым относятся и органы ГИБДД, и их должностные лица.</w:t>
      </w:r>
    </w:p>
    <w:p w:rsidR="0091707F" w:rsidRPr="0091707F" w:rsidRDefault="0091707F" w:rsidP="0091707F">
      <w:pPr>
        <w:spacing w:after="0" w:line="240" w:lineRule="auto"/>
        <w:ind w:left="1500" w:right="1500" w:hanging="180"/>
        <w:jc w:val="both"/>
        <w:textAlignment w:val="baseline"/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</w:pPr>
      <w:proofErr w:type="gramStart"/>
      <w:r w:rsidRPr="0091707F">
        <w:rPr>
          <w:rFonts w:ascii="Helvetica" w:eastAsia="Times New Roman" w:hAnsi="Helvetica" w:cs="Helvetica"/>
          <w:color w:val="FF0000"/>
          <w:sz w:val="17"/>
          <w:szCs w:val="17"/>
          <w:bdr w:val="none" w:sz="0" w:space="0" w:color="auto" w:frame="1"/>
          <w:lang w:eastAsia="ru-RU"/>
        </w:rPr>
        <w:t>*</w:t>
      </w:r>
      <w:r w:rsidRPr="0091707F">
        <w:rPr>
          <w:rFonts w:ascii="Helvetica" w:eastAsia="Times New Roman" w:hAnsi="Helvetica" w:cs="Helvetica"/>
          <w:color w:val="444444"/>
          <w:sz w:val="17"/>
          <w:lang w:eastAsia="ru-RU"/>
        </w:rPr>
        <w:t> </w:t>
      </w:r>
      <w:r w:rsidRPr="0091707F"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t>Содержание жалобы: максимально точное и полное изложение обстоятельств, которыми заявитель обосновывает свои требования (в подтверждение этих обстоятельств заявитель отмечает доводы, о которых ему известно и которые могут быть использованы судом).</w:t>
      </w:r>
      <w:proofErr w:type="gramEnd"/>
      <w:r w:rsidRPr="0091707F">
        <w:rPr>
          <w:rFonts w:ascii="Helvetica" w:eastAsia="Times New Roman" w:hAnsi="Helvetica" w:cs="Helvetica"/>
          <w:color w:val="444444"/>
          <w:sz w:val="17"/>
          <w:szCs w:val="17"/>
          <w:lang w:eastAsia="ru-RU"/>
        </w:rPr>
        <w:t xml:space="preserve"> Данный раздел жалобы сугубо индивидуальный для каждой конкретной ситуации.</w:t>
      </w:r>
    </w:p>
    <w:p w:rsidR="0091707F" w:rsidRPr="0091707F" w:rsidRDefault="0091707F" w:rsidP="0091707F">
      <w:pPr>
        <w:spacing w:after="75" w:line="240" w:lineRule="auto"/>
        <w:jc w:val="both"/>
        <w:textAlignment w:val="baseline"/>
        <w:rPr>
          <w:rFonts w:ascii="Helvetica" w:eastAsia="Times New Roman" w:hAnsi="Helvetica" w:cs="Helvetica"/>
          <w:i/>
          <w:iCs/>
          <w:color w:val="0451A5"/>
          <w:sz w:val="20"/>
          <w:szCs w:val="20"/>
          <w:lang w:eastAsia="ru-RU"/>
        </w:rPr>
      </w:pPr>
      <w:r w:rsidRPr="0091707F">
        <w:rPr>
          <w:rFonts w:ascii="Helvetica" w:eastAsia="Times New Roman" w:hAnsi="Helvetica" w:cs="Helvetica"/>
          <w:i/>
          <w:iCs/>
          <w:color w:val="0451A5"/>
          <w:sz w:val="20"/>
          <w:szCs w:val="20"/>
          <w:lang w:eastAsia="ru-RU"/>
        </w:rPr>
        <w:t xml:space="preserve">Я двигался на собственном автомобиле ________, номерной знак ________ по улице ________. По мнению инспектора, я нарушил, требование пункта 6.2 ПДД РФ: проехал перекресток на красный свет, за что предусмотрена ответственность согласно ч. 1 ст. 12.12 Кодекса РФ об административных правонарушениях (далее — </w:t>
      </w:r>
      <w:proofErr w:type="spellStart"/>
      <w:r w:rsidRPr="0091707F">
        <w:rPr>
          <w:rFonts w:ascii="Helvetica" w:eastAsia="Times New Roman" w:hAnsi="Helvetica" w:cs="Helvetica"/>
          <w:i/>
          <w:iCs/>
          <w:color w:val="0451A5"/>
          <w:sz w:val="20"/>
          <w:szCs w:val="20"/>
          <w:lang w:eastAsia="ru-RU"/>
        </w:rPr>
        <w:t>КоАП</w:t>
      </w:r>
      <w:proofErr w:type="spellEnd"/>
      <w:r w:rsidRPr="0091707F">
        <w:rPr>
          <w:rFonts w:ascii="Helvetica" w:eastAsia="Times New Roman" w:hAnsi="Helvetica" w:cs="Helvetica"/>
          <w:i/>
          <w:iCs/>
          <w:color w:val="0451A5"/>
          <w:sz w:val="20"/>
          <w:szCs w:val="20"/>
          <w:lang w:eastAsia="ru-RU"/>
        </w:rPr>
        <w:t>). Инспектор составил протокол об административном правонарушении, а на мое отрицание совершения действий, которые нарушали бы Правила дорожного движения РФ, никак не реагировал.</w:t>
      </w:r>
    </w:p>
    <w:p w:rsidR="0091707F" w:rsidRPr="0091707F" w:rsidRDefault="0091707F" w:rsidP="0091707F">
      <w:pPr>
        <w:spacing w:after="75" w:line="240" w:lineRule="auto"/>
        <w:jc w:val="both"/>
        <w:textAlignment w:val="baseline"/>
        <w:rPr>
          <w:rFonts w:ascii="Helvetica" w:eastAsia="Times New Roman" w:hAnsi="Helvetica" w:cs="Helvetica"/>
          <w:i/>
          <w:iCs/>
          <w:color w:val="0451A5"/>
          <w:sz w:val="20"/>
          <w:szCs w:val="20"/>
          <w:lang w:eastAsia="ru-RU"/>
        </w:rPr>
      </w:pPr>
      <w:r w:rsidRPr="0091707F">
        <w:rPr>
          <w:rFonts w:ascii="Helvetica" w:eastAsia="Times New Roman" w:hAnsi="Helvetica" w:cs="Helvetica"/>
          <w:i/>
          <w:iCs/>
          <w:color w:val="0451A5"/>
          <w:sz w:val="20"/>
          <w:szCs w:val="20"/>
          <w:lang w:eastAsia="ru-RU"/>
        </w:rPr>
        <w:t>В качестве доказательства мне продемонстрировали видеозапись, сделанную камерой неизвестного происхождения. Что это была за камера, насколько законным является ее использование для фиксации правонарушений — такую информацию предоставить мне отказались. Продолжительный поиск нужного эпизода вызвал подозрение.</w:t>
      </w:r>
    </w:p>
    <w:p w:rsidR="0091707F" w:rsidRPr="0091707F" w:rsidRDefault="0091707F" w:rsidP="0091707F">
      <w:pPr>
        <w:spacing w:after="75" w:line="240" w:lineRule="auto"/>
        <w:jc w:val="both"/>
        <w:textAlignment w:val="baseline"/>
        <w:rPr>
          <w:rFonts w:ascii="Helvetica" w:eastAsia="Times New Roman" w:hAnsi="Helvetica" w:cs="Helvetica"/>
          <w:i/>
          <w:iCs/>
          <w:color w:val="0451A5"/>
          <w:sz w:val="20"/>
          <w:szCs w:val="20"/>
          <w:lang w:eastAsia="ru-RU"/>
        </w:rPr>
      </w:pPr>
      <w:r w:rsidRPr="0091707F">
        <w:rPr>
          <w:rFonts w:ascii="Helvetica" w:eastAsia="Times New Roman" w:hAnsi="Helvetica" w:cs="Helvetica"/>
          <w:i/>
          <w:iCs/>
          <w:color w:val="0451A5"/>
          <w:sz w:val="20"/>
          <w:szCs w:val="20"/>
          <w:lang w:eastAsia="ru-RU"/>
        </w:rPr>
        <w:t xml:space="preserve">Считаю, что привлечение меня к административной ответственности за совершение административного правонарушения, предусмотренного </w:t>
      </w:r>
      <w:proofErr w:type="gramStart"/>
      <w:r w:rsidRPr="0091707F">
        <w:rPr>
          <w:rFonts w:ascii="Helvetica" w:eastAsia="Times New Roman" w:hAnsi="Helvetica" w:cs="Helvetica"/>
          <w:i/>
          <w:iCs/>
          <w:color w:val="0451A5"/>
          <w:sz w:val="20"/>
          <w:szCs w:val="20"/>
          <w:lang w:eastAsia="ru-RU"/>
        </w:rPr>
        <w:t>ч</w:t>
      </w:r>
      <w:proofErr w:type="gramEnd"/>
      <w:r w:rsidRPr="0091707F">
        <w:rPr>
          <w:rFonts w:ascii="Helvetica" w:eastAsia="Times New Roman" w:hAnsi="Helvetica" w:cs="Helvetica"/>
          <w:i/>
          <w:iCs/>
          <w:color w:val="0451A5"/>
          <w:sz w:val="20"/>
          <w:szCs w:val="20"/>
          <w:lang w:eastAsia="ru-RU"/>
        </w:rPr>
        <w:t xml:space="preserve">. 1 ст. 12.12 </w:t>
      </w:r>
      <w:proofErr w:type="spellStart"/>
      <w:r w:rsidRPr="0091707F">
        <w:rPr>
          <w:rFonts w:ascii="Helvetica" w:eastAsia="Times New Roman" w:hAnsi="Helvetica" w:cs="Helvetica"/>
          <w:i/>
          <w:iCs/>
          <w:color w:val="0451A5"/>
          <w:sz w:val="20"/>
          <w:szCs w:val="20"/>
          <w:lang w:eastAsia="ru-RU"/>
        </w:rPr>
        <w:t>КоАП</w:t>
      </w:r>
      <w:proofErr w:type="spellEnd"/>
      <w:r w:rsidRPr="0091707F">
        <w:rPr>
          <w:rFonts w:ascii="Helvetica" w:eastAsia="Times New Roman" w:hAnsi="Helvetica" w:cs="Helvetica"/>
          <w:i/>
          <w:iCs/>
          <w:color w:val="0451A5"/>
          <w:sz w:val="20"/>
          <w:szCs w:val="20"/>
          <w:lang w:eastAsia="ru-RU"/>
        </w:rPr>
        <w:t xml:space="preserve">, является незаконным, необоснованным, недоказанным. Указанное Постановление не соответствует обстоятельствам дела и требованиям </w:t>
      </w:r>
      <w:proofErr w:type="gramStart"/>
      <w:r w:rsidRPr="0091707F">
        <w:rPr>
          <w:rFonts w:ascii="Helvetica" w:eastAsia="Times New Roman" w:hAnsi="Helvetica" w:cs="Helvetica"/>
          <w:i/>
          <w:iCs/>
          <w:color w:val="0451A5"/>
          <w:sz w:val="20"/>
          <w:szCs w:val="20"/>
          <w:lang w:eastAsia="ru-RU"/>
        </w:rPr>
        <w:t>закона по</w:t>
      </w:r>
      <w:proofErr w:type="gramEnd"/>
      <w:r w:rsidRPr="0091707F">
        <w:rPr>
          <w:rFonts w:ascii="Helvetica" w:eastAsia="Times New Roman" w:hAnsi="Helvetica" w:cs="Helvetica"/>
          <w:i/>
          <w:iCs/>
          <w:color w:val="0451A5"/>
          <w:sz w:val="20"/>
          <w:szCs w:val="20"/>
          <w:lang w:eastAsia="ru-RU"/>
        </w:rPr>
        <w:t xml:space="preserve"> следующим причинам:</w:t>
      </w:r>
    </w:p>
    <w:p w:rsidR="0091707F" w:rsidRPr="0091707F" w:rsidRDefault="0091707F" w:rsidP="0091707F">
      <w:pPr>
        <w:spacing w:after="75" w:line="240" w:lineRule="auto"/>
        <w:jc w:val="both"/>
        <w:textAlignment w:val="baseline"/>
        <w:rPr>
          <w:rFonts w:ascii="Helvetica" w:eastAsia="Times New Roman" w:hAnsi="Helvetica" w:cs="Helvetica"/>
          <w:i/>
          <w:iCs/>
          <w:color w:val="0451A5"/>
          <w:sz w:val="20"/>
          <w:szCs w:val="20"/>
          <w:lang w:eastAsia="ru-RU"/>
        </w:rPr>
      </w:pPr>
      <w:r w:rsidRPr="0091707F">
        <w:rPr>
          <w:rFonts w:ascii="Helvetica" w:eastAsia="Times New Roman" w:hAnsi="Helvetica" w:cs="Helvetica"/>
          <w:i/>
          <w:iCs/>
          <w:color w:val="0451A5"/>
          <w:sz w:val="20"/>
          <w:szCs w:val="20"/>
          <w:lang w:eastAsia="ru-RU"/>
        </w:rPr>
        <w:t xml:space="preserve">1) Я не нарушал Правил дорожного движения. Доказательств того, что я проехал перекресток на запрещающий сигнал светофора, сотрудником ГИБДД, который составил </w:t>
      </w:r>
      <w:proofErr w:type="spellStart"/>
      <w:r w:rsidRPr="0091707F">
        <w:rPr>
          <w:rFonts w:ascii="Helvetica" w:eastAsia="Times New Roman" w:hAnsi="Helvetica" w:cs="Helvetica"/>
          <w:i/>
          <w:iCs/>
          <w:color w:val="0451A5"/>
          <w:sz w:val="20"/>
          <w:szCs w:val="20"/>
          <w:lang w:eastAsia="ru-RU"/>
        </w:rPr>
        <w:t>админпротокол</w:t>
      </w:r>
      <w:proofErr w:type="spellEnd"/>
      <w:r w:rsidRPr="0091707F">
        <w:rPr>
          <w:rFonts w:ascii="Helvetica" w:eastAsia="Times New Roman" w:hAnsi="Helvetica" w:cs="Helvetica"/>
          <w:i/>
          <w:iCs/>
          <w:color w:val="0451A5"/>
          <w:sz w:val="20"/>
          <w:szCs w:val="20"/>
          <w:lang w:eastAsia="ru-RU"/>
        </w:rPr>
        <w:t>, не приведено. Сам он находился на значительном удалении от перекрестка, поэтому он не мог точно установить момент пересечения границы перекрестка (</w:t>
      </w:r>
      <w:proofErr w:type="spellStart"/>
      <w:proofErr w:type="gramStart"/>
      <w:r w:rsidRPr="0091707F">
        <w:rPr>
          <w:rFonts w:ascii="Helvetica" w:eastAsia="Times New Roman" w:hAnsi="Helvetica" w:cs="Helvetica"/>
          <w:i/>
          <w:iCs/>
          <w:color w:val="0451A5"/>
          <w:sz w:val="20"/>
          <w:szCs w:val="20"/>
          <w:lang w:eastAsia="ru-RU"/>
        </w:rPr>
        <w:t>стоп-линии</w:t>
      </w:r>
      <w:proofErr w:type="spellEnd"/>
      <w:proofErr w:type="gramEnd"/>
      <w:r w:rsidRPr="0091707F">
        <w:rPr>
          <w:rFonts w:ascii="Helvetica" w:eastAsia="Times New Roman" w:hAnsi="Helvetica" w:cs="Helvetica"/>
          <w:i/>
          <w:iCs/>
          <w:color w:val="0451A5"/>
          <w:sz w:val="20"/>
          <w:szCs w:val="20"/>
          <w:lang w:eastAsia="ru-RU"/>
        </w:rPr>
        <w:t>) в результате ограниченного угла обзорности с того места, где он находился.</w:t>
      </w:r>
    </w:p>
    <w:p w:rsidR="0091707F" w:rsidRPr="0091707F" w:rsidRDefault="0091707F" w:rsidP="0091707F">
      <w:pPr>
        <w:spacing w:after="75" w:line="240" w:lineRule="auto"/>
        <w:jc w:val="both"/>
        <w:textAlignment w:val="baseline"/>
        <w:rPr>
          <w:rFonts w:ascii="Helvetica" w:eastAsia="Times New Roman" w:hAnsi="Helvetica" w:cs="Helvetica"/>
          <w:i/>
          <w:iCs/>
          <w:color w:val="0451A5"/>
          <w:sz w:val="20"/>
          <w:szCs w:val="20"/>
          <w:lang w:eastAsia="ru-RU"/>
        </w:rPr>
      </w:pPr>
      <w:r w:rsidRPr="0091707F">
        <w:rPr>
          <w:rFonts w:ascii="Helvetica" w:eastAsia="Times New Roman" w:hAnsi="Helvetica" w:cs="Helvetica"/>
          <w:i/>
          <w:iCs/>
          <w:color w:val="0451A5"/>
          <w:sz w:val="20"/>
          <w:szCs w:val="20"/>
          <w:lang w:eastAsia="ru-RU"/>
        </w:rPr>
        <w:t xml:space="preserve">2) Я действовал в соответствии с п. 13.7 ПДД, который не только позволяет, но и обязывает водителя, который выехал на </w:t>
      </w:r>
      <w:proofErr w:type="gramStart"/>
      <w:r w:rsidRPr="0091707F">
        <w:rPr>
          <w:rFonts w:ascii="Helvetica" w:eastAsia="Times New Roman" w:hAnsi="Helvetica" w:cs="Helvetica"/>
          <w:i/>
          <w:iCs/>
          <w:color w:val="0451A5"/>
          <w:sz w:val="20"/>
          <w:szCs w:val="20"/>
          <w:lang w:eastAsia="ru-RU"/>
        </w:rPr>
        <w:t>перекресток</w:t>
      </w:r>
      <w:proofErr w:type="gramEnd"/>
      <w:r w:rsidRPr="0091707F">
        <w:rPr>
          <w:rFonts w:ascii="Helvetica" w:eastAsia="Times New Roman" w:hAnsi="Helvetica" w:cs="Helvetica"/>
          <w:i/>
          <w:iCs/>
          <w:color w:val="0451A5"/>
          <w:sz w:val="20"/>
          <w:szCs w:val="20"/>
          <w:lang w:eastAsia="ru-RU"/>
        </w:rPr>
        <w:t xml:space="preserve"> на разрешающий сигнал светофора, продолжить движение в указанном направлении, независимо от сигнала светофора на выезде. Пункт 6.14 ПДД, который позволяет водителю, не имеющему возможность при смене сигнала светофора остановить транспортное средство в указанном ПДД месте, не прибегая к экстренному торможению, продолжать движение при условии обеспечения безопасности. В данном случае сложилась именно такая ситуация, но сотрудником ГИБДД, который составил протокол, это не было принято во внимание. Считаю, что </w:t>
      </w:r>
      <w:proofErr w:type="gramStart"/>
      <w:r w:rsidRPr="0091707F">
        <w:rPr>
          <w:rFonts w:ascii="Helvetica" w:eastAsia="Times New Roman" w:hAnsi="Helvetica" w:cs="Helvetica"/>
          <w:i/>
          <w:iCs/>
          <w:color w:val="0451A5"/>
          <w:sz w:val="20"/>
          <w:szCs w:val="20"/>
          <w:lang w:eastAsia="ru-RU"/>
        </w:rPr>
        <w:t>действовал правомерно и в моих действиях не было</w:t>
      </w:r>
      <w:proofErr w:type="gramEnd"/>
      <w:r w:rsidRPr="0091707F">
        <w:rPr>
          <w:rFonts w:ascii="Helvetica" w:eastAsia="Times New Roman" w:hAnsi="Helvetica" w:cs="Helvetica"/>
          <w:i/>
          <w:iCs/>
          <w:color w:val="0451A5"/>
          <w:sz w:val="20"/>
          <w:szCs w:val="20"/>
          <w:lang w:eastAsia="ru-RU"/>
        </w:rPr>
        <w:t xml:space="preserve"> нарушений требований ПДД.</w:t>
      </w:r>
    </w:p>
    <w:p w:rsidR="0091707F" w:rsidRPr="0091707F" w:rsidRDefault="0091707F" w:rsidP="0091707F">
      <w:pPr>
        <w:spacing w:after="300" w:line="240" w:lineRule="auto"/>
        <w:jc w:val="both"/>
        <w:textAlignment w:val="baseline"/>
        <w:rPr>
          <w:rFonts w:ascii="Helvetica" w:eastAsia="Times New Roman" w:hAnsi="Helvetica" w:cs="Helvetica"/>
          <w:i/>
          <w:iCs/>
          <w:color w:val="0451A5"/>
          <w:sz w:val="20"/>
          <w:szCs w:val="20"/>
          <w:lang w:eastAsia="ru-RU"/>
        </w:rPr>
      </w:pPr>
      <w:r w:rsidRPr="0091707F">
        <w:rPr>
          <w:rFonts w:ascii="Helvetica" w:eastAsia="Times New Roman" w:hAnsi="Helvetica" w:cs="Helvetica"/>
          <w:i/>
          <w:iCs/>
          <w:color w:val="0451A5"/>
          <w:sz w:val="20"/>
          <w:szCs w:val="20"/>
          <w:lang w:eastAsia="ru-RU"/>
        </w:rPr>
        <w:t xml:space="preserve">3) Также во время рассмотрения дела я неоднократно подчеркивал, что нуждаюсь в юридической помощи правозащитника. Право на защиту мне дано ст. 25.1 </w:t>
      </w:r>
      <w:proofErr w:type="spellStart"/>
      <w:r w:rsidRPr="0091707F">
        <w:rPr>
          <w:rFonts w:ascii="Helvetica" w:eastAsia="Times New Roman" w:hAnsi="Helvetica" w:cs="Helvetica"/>
          <w:i/>
          <w:iCs/>
          <w:color w:val="0451A5"/>
          <w:sz w:val="20"/>
          <w:szCs w:val="20"/>
          <w:lang w:eastAsia="ru-RU"/>
        </w:rPr>
        <w:t>КоАП</w:t>
      </w:r>
      <w:proofErr w:type="spellEnd"/>
      <w:r w:rsidRPr="0091707F">
        <w:rPr>
          <w:rFonts w:ascii="Helvetica" w:eastAsia="Times New Roman" w:hAnsi="Helvetica" w:cs="Helvetica"/>
          <w:i/>
          <w:iCs/>
          <w:color w:val="0451A5"/>
          <w:sz w:val="20"/>
          <w:szCs w:val="20"/>
          <w:lang w:eastAsia="ru-RU"/>
        </w:rPr>
        <w:t xml:space="preserve">, но должностное лицо — инспектор ДПС ____________ не обращал внимания на мою просьбу. Инспектором при рассмотрении данного дела не было разъяснено мои права и обязанности, предусмотренные ст. 25.2 </w:t>
      </w:r>
      <w:proofErr w:type="spellStart"/>
      <w:r w:rsidRPr="0091707F">
        <w:rPr>
          <w:rFonts w:ascii="Helvetica" w:eastAsia="Times New Roman" w:hAnsi="Helvetica" w:cs="Helvetica"/>
          <w:i/>
          <w:iCs/>
          <w:color w:val="0451A5"/>
          <w:sz w:val="20"/>
          <w:szCs w:val="20"/>
          <w:lang w:eastAsia="ru-RU"/>
        </w:rPr>
        <w:t>КоАП</w:t>
      </w:r>
      <w:proofErr w:type="spellEnd"/>
      <w:r w:rsidRPr="0091707F">
        <w:rPr>
          <w:rFonts w:ascii="Helvetica" w:eastAsia="Times New Roman" w:hAnsi="Helvetica" w:cs="Helvetica"/>
          <w:i/>
          <w:iCs/>
          <w:color w:val="0451A5"/>
          <w:sz w:val="20"/>
          <w:szCs w:val="20"/>
          <w:lang w:eastAsia="ru-RU"/>
        </w:rPr>
        <w:t>.</w:t>
      </w:r>
    </w:p>
    <w:p w:rsidR="0091707F" w:rsidRPr="0091707F" w:rsidRDefault="0091707F" w:rsidP="0091707F">
      <w:pPr>
        <w:spacing w:after="75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</w:pPr>
      <w:r w:rsidRPr="0091707F">
        <w:rPr>
          <w:rFonts w:ascii="Helvetica" w:eastAsia="Times New Roman" w:hAnsi="Helvetica" w:cs="Helvetica"/>
          <w:b/>
          <w:bCs/>
          <w:color w:val="444444"/>
          <w:sz w:val="20"/>
          <w:szCs w:val="20"/>
          <w:lang w:eastAsia="ru-RU"/>
        </w:rPr>
        <w:lastRenderedPageBreak/>
        <w:t>Учитывая вышеизложенные нарушения процессуальных норм, прошу:</w:t>
      </w:r>
    </w:p>
    <w:p w:rsidR="0091707F" w:rsidRPr="0091707F" w:rsidRDefault="0091707F" w:rsidP="0091707F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91707F">
        <w:rPr>
          <w:rFonts w:ascii="Helvetica" w:eastAsia="Times New Roman" w:hAnsi="Helvetica" w:cs="Helvetica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1.</w:t>
      </w:r>
      <w:r w:rsidRPr="0091707F">
        <w:rPr>
          <w:rFonts w:ascii="Helvetica" w:eastAsia="Times New Roman" w:hAnsi="Helvetica" w:cs="Helvetica"/>
          <w:color w:val="444444"/>
          <w:sz w:val="20"/>
          <w:lang w:eastAsia="ru-RU"/>
        </w:rPr>
        <w:t> </w:t>
      </w:r>
      <w:r w:rsidRPr="0091707F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Отменить постановление по делу об административном правонарушении 00 АА 000000 и прекратить производство по делу.</w:t>
      </w:r>
    </w:p>
    <w:p w:rsidR="0091707F" w:rsidRPr="0091707F" w:rsidRDefault="0091707F" w:rsidP="0091707F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91707F">
        <w:rPr>
          <w:rFonts w:ascii="Helvetica" w:eastAsia="Times New Roman" w:hAnsi="Helvetica" w:cs="Helvetica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2.</w:t>
      </w:r>
      <w:r w:rsidRPr="0091707F">
        <w:rPr>
          <w:rFonts w:ascii="Helvetica" w:eastAsia="Times New Roman" w:hAnsi="Helvetica" w:cs="Helvetica"/>
          <w:color w:val="444444"/>
          <w:sz w:val="20"/>
          <w:lang w:eastAsia="ru-RU"/>
        </w:rPr>
        <w:t> </w:t>
      </w:r>
      <w:r w:rsidRPr="0091707F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Наложить дисциплинарное взыскание на ИДПС ___________________.</w:t>
      </w:r>
    </w:p>
    <w:p w:rsidR="0091707F" w:rsidRDefault="0091707F" w:rsidP="0066528E">
      <w:pPr>
        <w:spacing w:before="225" w:after="225" w:line="240" w:lineRule="auto"/>
        <w:textAlignment w:val="baseline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91707F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Приложение:</w:t>
      </w:r>
      <w:r w:rsidRPr="0091707F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br/>
        <w:t>1. Копия административного протокола на ___ листах.</w:t>
      </w:r>
      <w:r w:rsidRPr="0091707F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br/>
        <w:t>2. Копия обжалуемого постановления, копия жалобы.</w:t>
      </w:r>
    </w:p>
    <w:p w:rsidR="0091707F" w:rsidRDefault="0091707F" w:rsidP="0091707F">
      <w:pPr>
        <w:spacing w:before="225" w:after="225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</w:p>
    <w:p w:rsidR="0091707F" w:rsidRDefault="0091707F" w:rsidP="0091707F">
      <w:pPr>
        <w:spacing w:before="225" w:after="225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</w:p>
    <w:p w:rsidR="0091707F" w:rsidRDefault="0091707F" w:rsidP="0091707F">
      <w:pPr>
        <w:spacing w:before="225" w:after="225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</w:p>
    <w:p w:rsidR="0091707F" w:rsidRPr="0091707F" w:rsidRDefault="0091707F" w:rsidP="0091707F">
      <w:pP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91707F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«___»_________201__ года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                    </w:t>
      </w:r>
      <w:r w:rsidRPr="0091707F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______________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              </w:t>
      </w:r>
      <w:r w:rsidRPr="0091707F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___________________________</w:t>
      </w:r>
      <w:r w:rsidRPr="0091707F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br/>
      </w:r>
      <w:r>
        <w:rPr>
          <w:rFonts w:ascii="Helvetica" w:eastAsia="Times New Roman" w:hAnsi="Helvetica" w:cs="Helvetica"/>
          <w:color w:val="444444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</w:t>
      </w:r>
      <w:r w:rsidRPr="0091707F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подпись</w:t>
      </w:r>
      <w:r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                                             ФИО</w:t>
      </w:r>
    </w:p>
    <w:p w:rsidR="0091707F" w:rsidRPr="0091707F" w:rsidRDefault="0091707F" w:rsidP="0091707F">
      <w:pPr>
        <w:spacing w:after="240" w:line="240" w:lineRule="auto"/>
        <w:ind w:right="2700"/>
        <w:textAlignment w:val="baseline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</w:p>
    <w:sectPr w:rsidR="0091707F" w:rsidRPr="0091707F" w:rsidSect="0089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07F"/>
    <w:rsid w:val="0066528E"/>
    <w:rsid w:val="00895E21"/>
    <w:rsid w:val="0091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21"/>
  </w:style>
  <w:style w:type="paragraph" w:styleId="1">
    <w:name w:val="heading 1"/>
    <w:basedOn w:val="a"/>
    <w:link w:val="10"/>
    <w:uiPriority w:val="9"/>
    <w:qFormat/>
    <w:rsid w:val="00917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0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17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07F"/>
    <w:rPr>
      <w:color w:val="0000FF"/>
      <w:u w:val="single"/>
    </w:rPr>
  </w:style>
  <w:style w:type="character" w:customStyle="1" w:styleId="blue-text">
    <w:name w:val="blue-text"/>
    <w:basedOn w:val="a0"/>
    <w:rsid w:val="0091707F"/>
  </w:style>
  <w:style w:type="character" w:customStyle="1" w:styleId="apple-converted-space">
    <w:name w:val="apple-converted-space"/>
    <w:basedOn w:val="a0"/>
    <w:rsid w:val="0091707F"/>
  </w:style>
  <w:style w:type="paragraph" w:customStyle="1" w:styleId="blue-text1">
    <w:name w:val="blue-text1"/>
    <w:basedOn w:val="a"/>
    <w:rsid w:val="00917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dd-russia.ru/avtourist/obrazets-zhalobyi-na-nepravomernyie-deystviya-sotrudnika-gib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</dc:creator>
  <cp:keywords/>
  <dc:description/>
  <cp:lastModifiedBy>Наиля</cp:lastModifiedBy>
  <cp:revision>3</cp:revision>
  <dcterms:created xsi:type="dcterms:W3CDTF">2016-03-09T13:49:00Z</dcterms:created>
  <dcterms:modified xsi:type="dcterms:W3CDTF">2016-03-09T13:53:00Z</dcterms:modified>
</cp:coreProperties>
</file>