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Образец обращения </w:t>
      </w:r>
      <w:bookmarkStart w:id="0" w:name="_GoBack"/>
      <w:bookmarkEnd w:id="0"/>
    </w:p>
    <w:p w:rsidR="00174EDC" w:rsidRDefault="00174EDC" w:rsidP="00174EDC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прокуратуру  _____________ района</w:t>
      </w:r>
      <w:r>
        <w:rPr>
          <w:rFonts w:ascii="Arial" w:hAnsi="Arial" w:cs="Arial"/>
          <w:color w:val="000000"/>
          <w:sz w:val="20"/>
          <w:szCs w:val="20"/>
        </w:rPr>
        <w:br/>
        <w:t>города 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ул. ________________________, д. ___,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:  _____________________________,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(ФИО полностью)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проживающего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адресу:</w:t>
      </w:r>
      <w:r>
        <w:rPr>
          <w:rFonts w:ascii="Arial" w:hAnsi="Arial" w:cs="Arial"/>
          <w:color w:val="000000"/>
          <w:sz w:val="20"/>
          <w:szCs w:val="20"/>
        </w:rPr>
        <w:br/>
        <w:t>(индекс), г. _______________________,</w:t>
      </w:r>
      <w:r>
        <w:rPr>
          <w:rFonts w:ascii="Arial" w:hAnsi="Arial" w:cs="Arial"/>
          <w:color w:val="000000"/>
          <w:sz w:val="20"/>
          <w:szCs w:val="20"/>
        </w:rPr>
        <w:br/>
        <w:t>ул. _______________________, д. ____.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4EDC" w:rsidRDefault="00174EDC" w:rsidP="00174EDC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ЖАЛОБА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на неправомерные действия инспектора ДПС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«____» ____ 201_ г. направляясь со стороны улицы _________ в сторону улицы ___________,  управляя автомобилем  марки _______________, государственный регистрационный номер _________________,  я был остановлен инспектором ДПС  ____________________.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Инспектор, сославшись на визуальное определение нанесенной тонировочной пленки, произвел замер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светопропускаемости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передних боковых стекол прибором  (название). По результатам замера был составлен протокол об АПН № _________ от «____» ____201_г.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Данный протокол считаю незаконным и необоснованным по следующим основаниям: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При контроле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светопропускаемости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передних боковых стекол автомобиля  использовались технические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средства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внесенные государственный реестр типа средств измерений. Сертификат на прибор не представлен. Сведения о последней дате поверки прибора и пломба отсутствуют.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Замер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светопропускаемости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передних боковых стекол автомобиля  производился в дождь (снег) и на мокром стекле (или на грязном).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датчике прибора мною была обнаружена нанесенная затемняющая пленка.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 процедуре замера не были приглашены понятые.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Я просил инспектора предоставить мне возможность воспользоваться услугами адвоката. Он мне отказал, заявив, что по таким делам адвокат не требуется. Тем самым, нарушив  ст. 48 Конституции РФ и ст. 25.5 КоАП РФ, меня лишили права на  получение  квалифицированной юридической помощи.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Права и обязанности, предусмотренные статьей 25.1 КоАП РФ, при составлении протокола инспектор мне не разъяснил, тем самым нарушив требование статьи 114 приказа МВД РФ № 185. Об этом я сделал запись в протоколе.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  Я попросил инспектора вписать в протокол моего пассажира как свидетеля. Инспектор отказал мне, сказав, что он  лицо заинтересованное и свидетелем являться не может. Считаю, данные действия инспектора не правомерными, так как понятие свидетель четко разъяснено статьей 25.6 КоАП РФ.</w:t>
      </w:r>
    </w:p>
    <w:p w:rsidR="00174EDC" w:rsidRPr="000C29F7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На протяжении всей беседы инспектор _______________ по отношению ко мне вел себя агрессивно, давил на меня психологически. Тем самым, нарушил требование статьи19 приказа МВД РФ № 185.</w:t>
      </w:r>
    </w:p>
    <w:p w:rsidR="00174EDC" w:rsidRPr="000C29F7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Учитывая вышеизложенные нарушения процессуальных норм, прошу:</w:t>
      </w:r>
    </w:p>
    <w:p w:rsidR="00174EDC" w:rsidRDefault="00174EDC" w:rsidP="00174ED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Прекратить административное дело по протоколу об АПН №____ от «__» ___ 201_г.</w:t>
      </w:r>
    </w:p>
    <w:p w:rsidR="00174EDC" w:rsidRDefault="00174EDC" w:rsidP="00174ED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Наложить дисциплинарное  взыскание на ИДПС ___________________.</w:t>
      </w:r>
    </w:p>
    <w:p w:rsidR="00174EDC" w:rsidRDefault="00174EDC" w:rsidP="00174ED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Рассмотреть данную жалобу в мое отсутствие.</w:t>
      </w:r>
    </w:p>
    <w:p w:rsidR="00174EDC" w:rsidRDefault="00174EDC" w:rsidP="00174ED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Ответить мне письменно в установленные законом порядке и сроки, по существу вышеизложенного, по месту моего жительства.</w:t>
      </w:r>
    </w:p>
    <w:p w:rsidR="00174EDC" w:rsidRDefault="00174EDC" w:rsidP="00174ED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 на данную жалобу отправить за личной подписью прокурора ______________  района.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«___»  _________ 201_г.______подпись______/_____ФИО_____/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[Если инспектор после замера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светопропускаемости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потребовал удалить</w:t>
      </w:r>
      <w:r>
        <w:rPr>
          <w:rFonts w:ascii="Arial" w:hAnsi="Arial" w:cs="Arial"/>
          <w:color w:val="000000"/>
          <w:sz w:val="20"/>
          <w:szCs w:val="20"/>
        </w:rPr>
        <w:t> тонировочную пленку на месте, и в случае вашего неповиновения угрожал штрафстоянкой или изъятием талона ТО, то указать это в тексте жалобы.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абзаце «прошу» пункт 2 изменить на следующий текст: «прошу возбудить административное дело, в отношении ИДПС  ___________ по статье 19.1 КоАП РФ «Самоуправство».]</w:t>
      </w:r>
      <w:proofErr w:type="gramEnd"/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4EDC" w:rsidRDefault="00174EDC" w:rsidP="00174ED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174EDC" w:rsidRDefault="00174EDC" w:rsidP="00174ED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Копия (копии) административного протокола.</w:t>
      </w:r>
    </w:p>
    <w:p w:rsidR="00174EDC" w:rsidRDefault="00174EDC" w:rsidP="00174ED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Свидетельские показания (о нарушении процедуры замера).</w:t>
      </w:r>
    </w:p>
    <w:p w:rsidR="00CC1EE0" w:rsidRPr="00174EDC" w:rsidRDefault="00CC1EE0" w:rsidP="00174EDC"/>
    <w:sectPr w:rsidR="00CC1EE0" w:rsidRPr="0017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A58"/>
    <w:multiLevelType w:val="multilevel"/>
    <w:tmpl w:val="87E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83D"/>
    <w:multiLevelType w:val="multilevel"/>
    <w:tmpl w:val="09A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7"/>
    <w:rsid w:val="000C29F7"/>
    <w:rsid w:val="00174EDC"/>
    <w:rsid w:val="00CC1EE0"/>
    <w:rsid w:val="00D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2016-03-05T18:56:00Z</dcterms:created>
  <dcterms:modified xsi:type="dcterms:W3CDTF">2016-03-05T19:05:00Z</dcterms:modified>
</cp:coreProperties>
</file>